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B8202">
      <w:pPr>
        <w:tabs>
          <w:tab w:val="left" w:pos="5367"/>
        </w:tabs>
        <w:spacing w:line="360" w:lineRule="auto"/>
        <w:ind w:left="420"/>
        <w:jc w:val="center"/>
        <w:rPr>
          <w:rFonts w:hint="eastAsia" w:ascii="华文仿宋" w:hAnsi="华文仿宋" w:eastAsia="华文仿宋" w:cs="华文仿宋"/>
          <w:sz w:val="48"/>
          <w:szCs w:val="48"/>
          <w:lang w:eastAsia="zh-CN"/>
        </w:rPr>
      </w:pPr>
      <w:r>
        <w:rPr>
          <w:rFonts w:hint="eastAsia" w:ascii="华文仿宋" w:hAnsi="华文仿宋" w:eastAsia="华文仿宋" w:cs="华文仿宋"/>
          <w:sz w:val="48"/>
          <w:szCs w:val="48"/>
          <w:u w:val="single"/>
          <w:lang w:val="en-US" w:eastAsia="zh-CN"/>
        </w:rPr>
        <w:t>门头沟区华中心</w:t>
      </w:r>
      <w:r>
        <w:rPr>
          <w:rFonts w:hint="eastAsia" w:ascii="华文仿宋" w:hAnsi="华文仿宋" w:eastAsia="华文仿宋" w:cs="华文仿宋"/>
          <w:sz w:val="48"/>
          <w:szCs w:val="48"/>
          <w:lang w:eastAsia="zh-CN"/>
        </w:rPr>
        <w:t>项目</w:t>
      </w:r>
    </w:p>
    <w:p w14:paraId="36A23F2C">
      <w:pPr>
        <w:tabs>
          <w:tab w:val="left" w:pos="5367"/>
        </w:tabs>
        <w:spacing w:line="360" w:lineRule="auto"/>
        <w:ind w:left="420"/>
        <w:jc w:val="center"/>
        <w:rPr>
          <w:rFonts w:hint="default" w:ascii="华文仿宋" w:hAnsi="华文仿宋" w:eastAsia="华文仿宋" w:cs="华文仿宋"/>
          <w:sz w:val="48"/>
          <w:szCs w:val="48"/>
          <w:lang w:val="en-US" w:eastAsia="zh-CN"/>
        </w:rPr>
      </w:pPr>
      <w:r>
        <w:rPr>
          <w:rFonts w:hint="eastAsia" w:ascii="华文仿宋" w:hAnsi="华文仿宋" w:eastAsia="华文仿宋" w:cs="华文仿宋"/>
          <w:sz w:val="48"/>
          <w:szCs w:val="48"/>
          <w:u w:val="single"/>
          <w:lang w:val="en-US" w:eastAsia="zh-CN"/>
        </w:rPr>
        <w:t>地下结构加固、修复与抗浮设计工程</w:t>
      </w:r>
    </w:p>
    <w:p w14:paraId="095E3954">
      <w:pPr>
        <w:tabs>
          <w:tab w:val="left" w:pos="5367"/>
        </w:tabs>
        <w:spacing w:line="360" w:lineRule="auto"/>
        <w:ind w:left="420"/>
        <w:jc w:val="center"/>
        <w:outlineLvl w:val="1"/>
        <w:rPr>
          <w:rFonts w:hint="eastAsia" w:ascii="华文仿宋" w:hAnsi="华文仿宋" w:eastAsia="华文仿宋" w:cs="华文仿宋"/>
          <w:sz w:val="48"/>
          <w:szCs w:val="48"/>
          <w:lang w:val="en-US" w:eastAsia="zh-CN"/>
        </w:rPr>
      </w:pPr>
      <w:r>
        <w:rPr>
          <w:rFonts w:hint="eastAsia" w:ascii="华文仿宋" w:hAnsi="华文仿宋" w:eastAsia="华文仿宋" w:cs="华文仿宋"/>
          <w:sz w:val="48"/>
          <w:szCs w:val="48"/>
          <w:lang w:val="en-US" w:eastAsia="zh-CN"/>
        </w:rPr>
        <w:t>资格预审报名函</w:t>
      </w:r>
    </w:p>
    <w:p w14:paraId="343BD4BD">
      <w:pPr>
        <w:tabs>
          <w:tab w:val="left" w:pos="5367"/>
        </w:tabs>
        <w:spacing w:line="360" w:lineRule="auto"/>
        <w:ind w:left="420"/>
        <w:jc w:val="center"/>
        <w:outlineLvl w:val="1"/>
        <w:rPr>
          <w:rFonts w:hint="default" w:ascii="华文仿宋" w:hAnsi="华文仿宋" w:eastAsia="华文仿宋" w:cs="华文仿宋"/>
          <w:sz w:val="52"/>
          <w:szCs w:val="52"/>
          <w:lang w:val="en-US" w:eastAsia="zh-CN"/>
        </w:rPr>
      </w:pPr>
    </w:p>
    <w:p w14:paraId="7ECA03C9">
      <w:pPr>
        <w:tabs>
          <w:tab w:val="left" w:pos="5367"/>
        </w:tabs>
        <w:spacing w:line="360" w:lineRule="auto"/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致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u w:val="single"/>
          <w:lang w:val="en-US" w:eastAsia="zh-CN"/>
        </w:rPr>
        <w:t>招标人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：</w:t>
      </w:r>
    </w:p>
    <w:p w14:paraId="27001FAC">
      <w:pPr>
        <w:tabs>
          <w:tab w:val="left" w:pos="5367"/>
        </w:tabs>
        <w:spacing w:line="360" w:lineRule="auto"/>
        <w:jc w:val="both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 w14:paraId="4ACBC175">
      <w:pPr>
        <w:tabs>
          <w:tab w:val="left" w:pos="5367"/>
        </w:tabs>
        <w:spacing w:line="360" w:lineRule="auto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贵司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>地下结构加固、修复与抗浮设计工程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资格预审信息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已经收悉，经过慎重考虑，我司决定参与/</w:t>
      </w:r>
      <w:r>
        <w:rPr>
          <w:rFonts w:hint="eastAsia" w:ascii="华文仿宋" w:hAnsi="华文仿宋" w:eastAsia="华文仿宋" w:cs="华文仿宋"/>
          <w:strike/>
          <w:dstrike w:val="0"/>
          <w:sz w:val="32"/>
          <w:szCs w:val="32"/>
          <w:lang w:eastAsia="zh-CN"/>
        </w:rPr>
        <w:t>放弃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本次项目的投标。</w:t>
      </w:r>
    </w:p>
    <w:p w14:paraId="6A37D6DA">
      <w:pPr>
        <w:tabs>
          <w:tab w:val="left" w:pos="5367"/>
        </w:tabs>
        <w:spacing w:line="360" w:lineRule="auto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05C97349">
      <w:pPr>
        <w:tabs>
          <w:tab w:val="left" w:pos="5367"/>
        </w:tabs>
        <w:spacing w:line="360" w:lineRule="auto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我司投标联系人：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 xml:space="preserve">                     </w:t>
      </w:r>
    </w:p>
    <w:p w14:paraId="1C585977">
      <w:pPr>
        <w:tabs>
          <w:tab w:val="left" w:pos="5367"/>
        </w:tabs>
        <w:spacing w:line="360" w:lineRule="auto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联系电话：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 xml:space="preserve">                           </w:t>
      </w:r>
    </w:p>
    <w:p w14:paraId="046CE893">
      <w:pPr>
        <w:tabs>
          <w:tab w:val="left" w:pos="5367"/>
        </w:tabs>
        <w:spacing w:line="360" w:lineRule="auto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工作邮箱：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 xml:space="preserve">                           </w:t>
      </w:r>
    </w:p>
    <w:p w14:paraId="17EA3B23">
      <w:pPr>
        <w:tabs>
          <w:tab w:val="left" w:pos="5367"/>
        </w:tabs>
        <w:spacing w:line="360" w:lineRule="auto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0FEB658A">
      <w:pPr>
        <w:tabs>
          <w:tab w:val="left" w:pos="5367"/>
        </w:tabs>
        <w:spacing w:line="360" w:lineRule="auto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顺颂</w:t>
      </w:r>
    </w:p>
    <w:p w14:paraId="5C86BC17">
      <w:pPr>
        <w:tabs>
          <w:tab w:val="left" w:pos="5367"/>
        </w:tabs>
        <w:spacing w:line="360" w:lineRule="auto"/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54A31EF9">
      <w:pPr>
        <w:tabs>
          <w:tab w:val="left" w:pos="5367"/>
        </w:tabs>
        <w:spacing w:line="360" w:lineRule="auto"/>
        <w:jc w:val="both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商祺</w:t>
      </w:r>
    </w:p>
    <w:p w14:paraId="30619552">
      <w:pPr>
        <w:tabs>
          <w:tab w:val="left" w:pos="5367"/>
        </w:tabs>
        <w:spacing w:line="360" w:lineRule="auto"/>
        <w:jc w:val="both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bookmarkStart w:id="0" w:name="_GoBack"/>
      <w:bookmarkEnd w:id="0"/>
    </w:p>
    <w:p w14:paraId="2AAA2A1B">
      <w:pPr>
        <w:tabs>
          <w:tab w:val="left" w:pos="5367"/>
        </w:tabs>
        <w:spacing w:line="360" w:lineRule="auto"/>
        <w:jc w:val="right"/>
        <w:rPr>
          <w:rFonts w:hint="eastAsia" w:ascii="华文仿宋" w:hAnsi="华文仿宋" w:eastAsia="华文仿宋" w:cs="华文仿宋"/>
          <w:i/>
          <w:i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i/>
          <w:iCs/>
          <w:sz w:val="28"/>
          <w:szCs w:val="28"/>
          <w:lang w:eastAsia="zh-CN"/>
        </w:rPr>
        <w:t>公司名称（公章）</w:t>
      </w:r>
    </w:p>
    <w:p w14:paraId="51606763">
      <w:pPr>
        <w:tabs>
          <w:tab w:val="left" w:pos="5367"/>
        </w:tabs>
        <w:spacing w:line="360" w:lineRule="auto"/>
        <w:jc w:val="right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265C"/>
    <w:rsid w:val="138734E6"/>
    <w:rsid w:val="18AB3826"/>
    <w:rsid w:val="19467ED2"/>
    <w:rsid w:val="2FE51D9B"/>
    <w:rsid w:val="315A02EA"/>
    <w:rsid w:val="361968D4"/>
    <w:rsid w:val="4E8E2248"/>
    <w:rsid w:val="5019541D"/>
    <w:rsid w:val="60D96503"/>
    <w:rsid w:val="7AC8152C"/>
    <w:rsid w:val="7B1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2024-12-04T06:21:02Z</dcterms:created>
  <dc:creator>THINKPAD</dc:creator>
  <cp:lastModifiedBy>香蕉香蕉不呐呐</cp:lastModifiedBy>
  <dcterms:modified xsi:type="dcterms:W3CDTF">2024-12-04T07:18:04Z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4851EE9FBBE94BB5865167890AD94000_12</vt:lpwstr>
  </property>
</Properties>
</file>